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76696">
      <w:pPr>
        <w:spacing w:line="560" w:lineRule="exact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bookmarkStart w:id="4" w:name="_GoBack"/>
      <w:r>
        <w:rPr>
          <w:rFonts w:ascii="Times New Roman" w:hAnsi="Times New Roman" w:eastAsia="黑体" w:cs="Times New Roman"/>
          <w:bCs/>
          <w:sz w:val="32"/>
          <w:szCs w:val="32"/>
        </w:rPr>
        <w:t>附件1</w:t>
      </w:r>
    </w:p>
    <w:bookmarkEnd w:id="4"/>
    <w:p w14:paraId="08343275">
      <w:pPr>
        <w:pStyle w:val="2"/>
        <w:ind w:firstLine="640"/>
        <w:rPr>
          <w:rFonts w:ascii="Times New Roman" w:hAnsi="Times New Roman" w:cs="Times New Roman"/>
        </w:rPr>
      </w:pPr>
    </w:p>
    <w:p w14:paraId="2FB8C506">
      <w:pPr>
        <w:spacing w:line="620" w:lineRule="exact"/>
        <w:jc w:val="center"/>
        <w:rPr>
          <w:rFonts w:ascii="Times New Roman" w:hAnsi="Times New Roman" w:eastAsia="方正小标宋_GBK" w:cs="Times New Roman"/>
          <w:spacing w:val="0"/>
          <w:sz w:val="44"/>
          <w:szCs w:val="44"/>
        </w:rPr>
      </w:pPr>
      <w:bookmarkStart w:id="0" w:name="OLE_LINK2"/>
      <w:r>
        <w:rPr>
          <w:rFonts w:ascii="Times New Roman" w:hAnsi="Times New Roman" w:eastAsia="方正小标宋_GBK" w:cs="Times New Roman"/>
          <w:spacing w:val="0"/>
          <w:sz w:val="44"/>
          <w:szCs w:val="44"/>
        </w:rPr>
        <w:t>自治区“</w:t>
      </w:r>
      <w:r>
        <w:rPr>
          <w:rFonts w:hint="eastAsia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数字营销赋能新疆农业高质量发展</w:t>
      </w:r>
      <w:r>
        <w:rPr>
          <w:rFonts w:ascii="Times New Roman" w:hAnsi="Times New Roman" w:eastAsia="方正小标宋_GBK" w:cs="Times New Roman"/>
          <w:spacing w:val="0"/>
          <w:sz w:val="44"/>
          <w:szCs w:val="44"/>
        </w:rPr>
        <w:t>”高级研修项目学员名额分配表</w:t>
      </w:r>
    </w:p>
    <w:bookmarkEnd w:id="0"/>
    <w:tbl>
      <w:tblPr>
        <w:tblStyle w:val="4"/>
        <w:tblpPr w:leftFromText="180" w:rightFromText="180" w:vertAnchor="text" w:horzAnchor="page" w:tblpXSpec="center" w:tblpY="183"/>
        <w:tblOverlap w:val="never"/>
        <w:tblW w:w="93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3898"/>
        <w:gridCol w:w="2246"/>
        <w:gridCol w:w="2008"/>
      </w:tblGrid>
      <w:tr w14:paraId="707BB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3DB42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</w:pPr>
            <w:bookmarkStart w:id="1" w:name="OLE_LINK15" w:colFirst="1" w:colLast="3"/>
            <w:r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  <w:t>序 号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FB9D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  <w:t>地    区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09082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  <w:t>名额分配fsdfsdFSDFasdFDSFSDFS//E//REN/（人）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3F9D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  <w:t>研修方式</w:t>
            </w:r>
          </w:p>
        </w:tc>
      </w:tr>
      <w:tr w14:paraId="5C738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1EA6D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bookmarkStart w:id="2" w:name="OLE_LINK7" w:colFirst="2" w:colLast="2"/>
            <w:bookmarkStart w:id="3" w:name="OLE_LINK14" w:colFirst="1" w:colLast="3"/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D36EF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乌鲁木齐市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3EB15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5F813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6EC42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CFB7A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9B9BE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伊犁哈萨克自治州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8783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ABD7E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02973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36CA7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725E8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塔城地区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4EB6E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42389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6DD04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1441D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EC33D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阿勒泰地区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60B6E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A8FD5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44141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E398E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DB265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 xml:space="preserve"> 克拉玛依市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8538C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EF5AC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723E8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1EC22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8EEE8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博尔塔拉蒙古自治州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5573F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A84FD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56069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282CC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06613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昌吉回族自治州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BCC2E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1354A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0FAB2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FDFC3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DE1D8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哈密市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F6FFC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697B7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06EC3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A18DF9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F652E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吐鲁番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18686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39F3A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2FD02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80EDF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1921F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巴音郭楞蒙古自治州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D49D6">
            <w:pPr>
              <w:widowControl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9134C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59C6A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A6D9E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6E9B0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阿克苏地区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FF015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9BB51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3E5F1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80CE4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FE426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克孜勒苏柯尔克孜自治州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1B703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D6CA9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7006D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1565C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232B3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喀什地区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9A4FE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32AF2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731E1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2317F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9D150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和田地区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D2A37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0A90B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tr w14:paraId="358C4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043A4">
            <w:pPr>
              <w:spacing w:line="500" w:lineRule="exact"/>
              <w:jc w:val="center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5E915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新疆生产建设兵团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04511">
            <w:pPr>
              <w:widowControl/>
              <w:spacing w:line="5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32E73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线下</w:t>
            </w:r>
          </w:p>
        </w:tc>
      </w:tr>
      <w:bookmarkEnd w:id="1"/>
      <w:bookmarkEnd w:id="2"/>
      <w:bookmarkEnd w:id="3"/>
      <w:tr w14:paraId="786E4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2FE0E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合  计</w:t>
            </w:r>
          </w:p>
        </w:tc>
        <w:tc>
          <w:tcPr>
            <w:tcW w:w="4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576A3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50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人</w:t>
            </w:r>
          </w:p>
        </w:tc>
      </w:tr>
    </w:tbl>
    <w:p w14:paraId="572994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DF24E68-F402-4656-A92D-58B40877B852}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D979841-4B53-42A8-A03A-EAC28900840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AEAC18B-697F-4C26-A323-FFD982A9D0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775DFF"/>
    <w:rsid w:val="5677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djustRightInd w:val="0"/>
      <w:snapToGrid w:val="0"/>
      <w:spacing w:line="600" w:lineRule="exact"/>
      <w:ind w:firstLine="800" w:firstLineChars="200"/>
    </w:pPr>
    <w:rPr>
      <w:rFonts w:ascii="宋体" w:hAnsi="宋体" w:eastAsia="仿宋_GB2312"/>
      <w:sz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2026-09-24T08:21:00Z</dcterms:created>
  <dc:creator>张伟丰</dc:creator>
  <cp:lastModifiedBy>张伟丰</cp:lastModifiedBy>
  <dcterms:modified xsi:type="dcterms:W3CDTF">2026-09-24T08:21:16Z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B3DF592133544A4BA1E84ECE1AA5AC1F_11</vt:lpwstr>
  </property>
  <property fmtid="{D5CDD505-2E9C-101B-9397-08002B2CF9AE}" pid="4" name="KSOTemplateDocerSaveRecord">
    <vt:lpwstr>eyJoZGlkIjoiM2Y3YmQwYjRhMzkwNzRiNTI4NzhlYzAyY2Y4MTIzNjciLCJ1c2VySWQiOiIxNzkwNTAxNzA2In0=</vt:lpwstr>
  </property>
</Properties>
</file>